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202D51">
      <w:pPr>
        <w:spacing w:after="24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202D51">
      <w:pPr>
        <w:spacing w:after="24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202D51">
      <w:pPr>
        <w:spacing w:after="24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>НЕБЕЛЬСКО</w:t>
      </w:r>
      <w:r w:rsidR="00202D51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</w:t>
      </w:r>
      <w:r w:rsidR="00202D51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</w:t>
      </w:r>
      <w:r w:rsidR="00202D51">
        <w:rPr>
          <w:rFonts w:ascii="Times New Roman" w:eastAsia="Times New Roman" w:hAnsi="Times New Roman" w:cs="Times New Roman"/>
          <w:b/>
          <w:bCs/>
          <w:lang w:eastAsia="ru-RU"/>
        </w:rPr>
        <w:t>Е</w:t>
      </w:r>
    </w:p>
    <w:p w:rsidR="00A4222E" w:rsidRPr="00D419C8" w:rsidRDefault="00202D51" w:rsidP="00202D51">
      <w:pPr>
        <w:spacing w:after="24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АДМИНИСТРАЦИЯ</w:t>
      </w:r>
    </w:p>
    <w:p w:rsidR="00536F90" w:rsidRPr="0097660B" w:rsidRDefault="00536F90" w:rsidP="00202D51">
      <w:pPr>
        <w:spacing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19C8" w:rsidRPr="00976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0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</w:p>
    <w:p w:rsidR="000E6B48" w:rsidRPr="0097660B" w:rsidRDefault="000E6B48" w:rsidP="00202D51">
      <w:pPr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60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E04684" w:rsidRPr="0097660B">
        <w:rPr>
          <w:rFonts w:ascii="Times New Roman" w:eastAsia="Times New Roman" w:hAnsi="Times New Roman" w:cs="Times New Roman"/>
          <w:bCs/>
          <w:lang w:eastAsia="ru-RU"/>
        </w:rPr>
        <w:t>0</w:t>
      </w:r>
      <w:r w:rsidR="00202D51">
        <w:rPr>
          <w:rFonts w:ascii="Times New Roman" w:eastAsia="Times New Roman" w:hAnsi="Times New Roman" w:cs="Times New Roman"/>
          <w:bCs/>
          <w:lang w:eastAsia="ru-RU"/>
        </w:rPr>
        <w:t>3</w:t>
      </w:r>
      <w:r w:rsidR="00A4222E" w:rsidRPr="009766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7660B" w:rsidRPr="0097660B">
        <w:rPr>
          <w:rFonts w:ascii="Times New Roman" w:eastAsia="Times New Roman" w:hAnsi="Times New Roman" w:cs="Times New Roman"/>
          <w:bCs/>
          <w:lang w:eastAsia="ru-RU"/>
        </w:rPr>
        <w:t>июля</w:t>
      </w:r>
      <w:r w:rsidRPr="009766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4684" w:rsidRPr="0097660B">
        <w:rPr>
          <w:rFonts w:ascii="Times New Roman" w:eastAsia="Times New Roman" w:hAnsi="Times New Roman" w:cs="Times New Roman"/>
          <w:bCs/>
          <w:lang w:eastAsia="ru-RU"/>
        </w:rPr>
        <w:t>202</w:t>
      </w:r>
      <w:r w:rsidR="00202D51">
        <w:rPr>
          <w:rFonts w:ascii="Times New Roman" w:eastAsia="Times New Roman" w:hAnsi="Times New Roman" w:cs="Times New Roman"/>
          <w:bCs/>
          <w:lang w:eastAsia="ru-RU"/>
        </w:rPr>
        <w:t>3</w:t>
      </w:r>
      <w:r w:rsidR="00BC1684" w:rsidRPr="0097660B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</w:t>
      </w:r>
      <w:r w:rsidR="00B22D24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51" w:rsidRDefault="00202D51" w:rsidP="00202D5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ДОКЛАДА </w:t>
      </w:r>
    </w:p>
    <w:p w:rsidR="00DD6C82" w:rsidRPr="00D419C8" w:rsidRDefault="00202D51" w:rsidP="00202D5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ОСУЩЕСТВЛЕНИИ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 ЭФФЕКТИВНОСТИ ТАКОГО КОНТРОЛЯ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 СЕЛЬСКОМ ПОСЕЛЕНИИ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ПОЛУГОДИЕ 2023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51" w:rsidRDefault="00202D51" w:rsidP="00202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</w:t>
      </w:r>
      <w:r w:rsid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такого контроля (надзора)», </w:t>
      </w:r>
    </w:p>
    <w:p w:rsidR="00202D51" w:rsidRDefault="00202D51" w:rsidP="002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202D51" w:rsidRDefault="00202D51" w:rsidP="00202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02D51" w:rsidRDefault="00202D51" w:rsidP="0020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4222E" w:rsidRPr="0097660B" w:rsidRDefault="00202D51" w:rsidP="00202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97660B" w:rsidRPr="0097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60B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полугодие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660B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3608C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202D51" w:rsidP="0020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202D51" w:rsidP="0020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20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2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2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2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202D5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202D5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202D5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91" w:rsidRDefault="00711591" w:rsidP="00E47E03">
      <w:pPr>
        <w:spacing w:after="0" w:line="240" w:lineRule="auto"/>
      </w:pPr>
      <w:r>
        <w:separator/>
      </w:r>
    </w:p>
  </w:endnote>
  <w:endnote w:type="continuationSeparator" w:id="1">
    <w:p w:rsidR="00711591" w:rsidRDefault="00711591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91" w:rsidRDefault="00711591" w:rsidP="00E47E03">
      <w:pPr>
        <w:spacing w:after="0" w:line="240" w:lineRule="auto"/>
      </w:pPr>
      <w:r>
        <w:separator/>
      </w:r>
    </w:p>
  </w:footnote>
  <w:footnote w:type="continuationSeparator" w:id="1">
    <w:p w:rsidR="00711591" w:rsidRDefault="00711591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9243D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2D51"/>
    <w:rsid w:val="00203DD8"/>
    <w:rsid w:val="0022438D"/>
    <w:rsid w:val="00230B00"/>
    <w:rsid w:val="00231859"/>
    <w:rsid w:val="002322D9"/>
    <w:rsid w:val="002B48B6"/>
    <w:rsid w:val="002D1ABA"/>
    <w:rsid w:val="002D7B12"/>
    <w:rsid w:val="002F4A58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701E9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278E1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2A1B"/>
    <w:rsid w:val="006F346B"/>
    <w:rsid w:val="006F3C5A"/>
    <w:rsid w:val="0070592B"/>
    <w:rsid w:val="00706FBB"/>
    <w:rsid w:val="00711591"/>
    <w:rsid w:val="00746CDE"/>
    <w:rsid w:val="00754CE8"/>
    <w:rsid w:val="007556ED"/>
    <w:rsid w:val="007E0FE2"/>
    <w:rsid w:val="008024A2"/>
    <w:rsid w:val="008063AE"/>
    <w:rsid w:val="00820CF5"/>
    <w:rsid w:val="008402AE"/>
    <w:rsid w:val="00861496"/>
    <w:rsid w:val="008739DC"/>
    <w:rsid w:val="008750E8"/>
    <w:rsid w:val="00875B93"/>
    <w:rsid w:val="008A0F33"/>
    <w:rsid w:val="008A43B2"/>
    <w:rsid w:val="008B1101"/>
    <w:rsid w:val="008C516B"/>
    <w:rsid w:val="008E183D"/>
    <w:rsid w:val="008E6ACA"/>
    <w:rsid w:val="008E7D19"/>
    <w:rsid w:val="00901A43"/>
    <w:rsid w:val="0091475A"/>
    <w:rsid w:val="00945033"/>
    <w:rsid w:val="0097660B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22D24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55E6"/>
    <w:rsid w:val="00BF6EE4"/>
    <w:rsid w:val="00BF7019"/>
    <w:rsid w:val="00C146B0"/>
    <w:rsid w:val="00C20D1F"/>
    <w:rsid w:val="00C32DF9"/>
    <w:rsid w:val="00C50710"/>
    <w:rsid w:val="00C661B8"/>
    <w:rsid w:val="00C84FB1"/>
    <w:rsid w:val="00C9354E"/>
    <w:rsid w:val="00C93A2F"/>
    <w:rsid w:val="00C9455B"/>
    <w:rsid w:val="00CB1E9B"/>
    <w:rsid w:val="00CC0A39"/>
    <w:rsid w:val="00CC1BA1"/>
    <w:rsid w:val="00CC69F7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DE41F5"/>
    <w:rsid w:val="00E044D4"/>
    <w:rsid w:val="00E0468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41</cp:revision>
  <cp:lastPrinted>2023-07-03T04:49:00Z</cp:lastPrinted>
  <dcterms:created xsi:type="dcterms:W3CDTF">2014-12-16T05:34:00Z</dcterms:created>
  <dcterms:modified xsi:type="dcterms:W3CDTF">2023-07-03T04:49:00Z</dcterms:modified>
</cp:coreProperties>
</file>